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360" w:rsidRDefault="007A2360">
      <w:pPr>
        <w:rPr>
          <w:noProof/>
          <w:lang w:eastAsia="it-IT"/>
        </w:rPr>
      </w:pPr>
      <w:r>
        <w:rPr>
          <w:noProof/>
          <w:lang w:eastAsia="it-IT"/>
        </w:rPr>
        <w:t>CLASSIFICA DI GARA RDO 2139664</w:t>
      </w:r>
      <w:bookmarkStart w:id="0" w:name="_GoBack"/>
      <w:bookmarkEnd w:id="0"/>
    </w:p>
    <w:p w:rsidR="007A2360" w:rsidRDefault="007A2360">
      <w:pPr>
        <w:rPr>
          <w:noProof/>
          <w:lang w:eastAsia="it-IT"/>
        </w:rPr>
      </w:pPr>
    </w:p>
    <w:p w:rsidR="009D37A6" w:rsidRDefault="007A2360">
      <w:r>
        <w:rPr>
          <w:noProof/>
          <w:lang w:eastAsia="it-IT"/>
        </w:rPr>
        <w:drawing>
          <wp:inline distT="0" distB="0" distL="0" distR="0" wp14:anchorId="609DF5A4" wp14:editId="6012DA91">
            <wp:extent cx="6120130" cy="3442335"/>
            <wp:effectExtent l="0" t="0" r="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37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360"/>
    <w:rsid w:val="007A2360"/>
    <w:rsid w:val="009D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DA3B"/>
  <w15:chartTrackingRefBased/>
  <w15:docId w15:val="{5E859AAD-95C0-4F10-A602-D65BAB34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</cp:revision>
  <dcterms:created xsi:type="dcterms:W3CDTF">2018-12-07T10:50:00Z</dcterms:created>
  <dcterms:modified xsi:type="dcterms:W3CDTF">2018-12-07T10:54:00Z</dcterms:modified>
</cp:coreProperties>
</file>